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pPr w:leftFromText="180" w:rightFromText="180" w:tblpY="70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6877" w:rsidTr="00A36877">
        <w:tc>
          <w:tcPr>
            <w:tcW w:w="4814" w:type="dxa"/>
          </w:tcPr>
          <w:p w:rsidR="00A36877" w:rsidRDefault="00A36877" w:rsidP="00A36877">
            <w:r>
              <w:t>Pareigybė</w:t>
            </w:r>
          </w:p>
        </w:tc>
        <w:tc>
          <w:tcPr>
            <w:tcW w:w="4814" w:type="dxa"/>
          </w:tcPr>
          <w:p w:rsidR="00A36877" w:rsidRDefault="00A36877" w:rsidP="00A36877">
            <w:r>
              <w:t>2018 m. I</w:t>
            </w:r>
            <w:r w:rsidR="00430265">
              <w:t>I</w:t>
            </w:r>
            <w:r>
              <w:t xml:space="preserve"> </w:t>
            </w:r>
            <w:proofErr w:type="spellStart"/>
            <w:r>
              <w:t>ketv</w:t>
            </w:r>
            <w:proofErr w:type="spellEnd"/>
            <w:r>
              <w:t>. vidutinis darbo užmokestis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Direktorius</w:t>
            </w:r>
          </w:p>
        </w:tc>
        <w:tc>
          <w:tcPr>
            <w:tcW w:w="4814" w:type="dxa"/>
          </w:tcPr>
          <w:p w:rsidR="00A36877" w:rsidRDefault="00430265" w:rsidP="00A36877">
            <w:r>
              <w:t>1444,35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Direktoriaus pavaduotojas</w:t>
            </w:r>
          </w:p>
        </w:tc>
        <w:tc>
          <w:tcPr>
            <w:tcW w:w="4814" w:type="dxa"/>
          </w:tcPr>
          <w:p w:rsidR="00A36877" w:rsidRDefault="00430265" w:rsidP="00A36877">
            <w:r>
              <w:t>1095,79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buhalterė</w:t>
            </w:r>
          </w:p>
        </w:tc>
        <w:tc>
          <w:tcPr>
            <w:tcW w:w="4814" w:type="dxa"/>
          </w:tcPr>
          <w:p w:rsidR="00A36877" w:rsidRDefault="00430265" w:rsidP="00A36877">
            <w:r>
              <w:t>687,75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Vyr. specialistas</w:t>
            </w:r>
          </w:p>
        </w:tc>
        <w:tc>
          <w:tcPr>
            <w:tcW w:w="4814" w:type="dxa"/>
          </w:tcPr>
          <w:p w:rsidR="00A36877" w:rsidRDefault="00430265" w:rsidP="00A36877">
            <w:r>
              <w:t>757,50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Specialistė</w:t>
            </w:r>
          </w:p>
        </w:tc>
        <w:tc>
          <w:tcPr>
            <w:tcW w:w="4814" w:type="dxa"/>
          </w:tcPr>
          <w:p w:rsidR="00A36877" w:rsidRDefault="00430265" w:rsidP="00A36877">
            <w:r>
              <w:t>448,21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Treneris-sporto mokytojas</w:t>
            </w:r>
          </w:p>
        </w:tc>
        <w:tc>
          <w:tcPr>
            <w:tcW w:w="4814" w:type="dxa"/>
          </w:tcPr>
          <w:p w:rsidR="00A36877" w:rsidRDefault="00430265" w:rsidP="00A36877">
            <w:r>
              <w:t>384,57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Sporto organizatorius</w:t>
            </w:r>
          </w:p>
        </w:tc>
        <w:tc>
          <w:tcPr>
            <w:tcW w:w="4814" w:type="dxa"/>
          </w:tcPr>
          <w:p w:rsidR="00A36877" w:rsidRDefault="00430265" w:rsidP="00A36877">
            <w:r>
              <w:t>232,38</w:t>
            </w:r>
          </w:p>
        </w:tc>
      </w:tr>
      <w:tr w:rsidR="00A36877" w:rsidTr="00A36877">
        <w:tc>
          <w:tcPr>
            <w:tcW w:w="4814" w:type="dxa"/>
          </w:tcPr>
          <w:p w:rsidR="00A36877" w:rsidRDefault="00A36877" w:rsidP="00A36877">
            <w:r>
              <w:t>Valytoja</w:t>
            </w:r>
          </w:p>
        </w:tc>
        <w:tc>
          <w:tcPr>
            <w:tcW w:w="4814" w:type="dxa"/>
          </w:tcPr>
          <w:p w:rsidR="00A36877" w:rsidRDefault="00430265" w:rsidP="00A36877">
            <w:r>
              <w:t>132,18</w:t>
            </w:r>
          </w:p>
        </w:tc>
      </w:tr>
    </w:tbl>
    <w:p w:rsidR="009554AA" w:rsidRDefault="009554AA"/>
    <w:sectPr w:rsidR="009554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77"/>
    <w:rsid w:val="00430265"/>
    <w:rsid w:val="009554AA"/>
    <w:rsid w:val="00A3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E38"/>
  <w15:chartTrackingRefBased/>
  <w15:docId w15:val="{AFCE9CAA-5DE0-448F-BF8A-6C32794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6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2020-07-28T07:46:00Z</dcterms:created>
  <dcterms:modified xsi:type="dcterms:W3CDTF">2020-07-28T07:46:00Z</dcterms:modified>
</cp:coreProperties>
</file>